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54" w:rsidRPr="000440BC" w:rsidRDefault="00AF0F2D" w:rsidP="000440B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358775</wp:posOffset>
                </wp:positionV>
                <wp:extent cx="1047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021CA" id="Rectangle 5" o:spid="_x0000_s1026" style="position:absolute;margin-left:90.55pt;margin-top:28.25pt;width:8.25pt;height:1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" fillcolor="white [3212]" strokecolor="white [3212]" strokeweight="2pt"/>
            </w:pict>
          </mc:Fallback>
        </mc:AlternateContent>
      </w:r>
    </w:p>
    <w:p w:rsidR="0089023E" w:rsidRPr="00871956" w:rsidRDefault="0054260C" w:rsidP="00871956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9023E">
        <w:rPr>
          <w:rFonts w:ascii="Arial" w:hAnsi="Arial" w:cs="Arial"/>
          <w:b/>
          <w:bCs/>
          <w:iCs/>
          <w:sz w:val="22"/>
          <w:szCs w:val="22"/>
          <w:u w:val="single"/>
        </w:rPr>
        <w:t>Societies Working Group Representative (SWG)</w:t>
      </w:r>
    </w:p>
    <w:p w:rsidR="0089023E" w:rsidRDefault="0089023E" w:rsidP="008E6AC4">
      <w:pPr>
        <w:pStyle w:val="Default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</w:p>
    <w:p w:rsidR="00597554" w:rsidRPr="0089023E" w:rsidRDefault="00597554" w:rsidP="008E6AC4">
      <w:pPr>
        <w:pStyle w:val="Default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r w:rsidRPr="0089023E">
        <w:rPr>
          <w:rFonts w:ascii="Arial" w:hAnsi="Arial" w:cs="Arial"/>
          <w:b/>
          <w:bCs/>
          <w:color w:val="7030A0"/>
          <w:sz w:val="28"/>
          <w:szCs w:val="28"/>
        </w:rPr>
        <w:t>Who are the society working group?</w:t>
      </w:r>
    </w:p>
    <w:p w:rsidR="00597554" w:rsidRPr="0089023E" w:rsidRDefault="00597554" w:rsidP="008E6AC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D4FAC" w:rsidRPr="0089023E" w:rsidRDefault="00B13087" w:rsidP="00BD4FAC">
      <w:p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>The Society</w:t>
      </w:r>
      <w:r w:rsidR="00F85B62" w:rsidRPr="0089023E">
        <w:rPr>
          <w:rFonts w:ascii="Arial" w:hAnsi="Arial" w:cs="Arial"/>
        </w:rPr>
        <w:t xml:space="preserve"> Working</w:t>
      </w:r>
      <w:r w:rsidR="008F7A6F" w:rsidRPr="0089023E">
        <w:rPr>
          <w:rFonts w:ascii="Arial" w:hAnsi="Arial" w:cs="Arial"/>
        </w:rPr>
        <w:t xml:space="preserve"> Gro</w:t>
      </w:r>
      <w:r w:rsidR="00F85B62" w:rsidRPr="0089023E">
        <w:rPr>
          <w:rFonts w:ascii="Arial" w:hAnsi="Arial" w:cs="Arial"/>
        </w:rPr>
        <w:t xml:space="preserve">up </w:t>
      </w:r>
      <w:r w:rsidR="00BD4FAC" w:rsidRPr="0089023E">
        <w:rPr>
          <w:rFonts w:ascii="Arial" w:hAnsi="Arial" w:cs="Arial"/>
        </w:rPr>
        <w:t xml:space="preserve">(SWG) </w:t>
      </w:r>
      <w:r w:rsidR="00871956" w:rsidRPr="0089023E">
        <w:rPr>
          <w:rFonts w:ascii="Arial" w:hAnsi="Arial" w:cs="Arial"/>
        </w:rPr>
        <w:t>is</w:t>
      </w:r>
      <w:r w:rsidR="00597554" w:rsidRPr="0089023E">
        <w:rPr>
          <w:rFonts w:ascii="Arial" w:hAnsi="Arial" w:cs="Arial"/>
        </w:rPr>
        <w:t xml:space="preserve"> a group of 5 elected students that </w:t>
      </w:r>
      <w:r w:rsidR="00413754" w:rsidRPr="0089023E">
        <w:rPr>
          <w:rFonts w:ascii="Arial" w:hAnsi="Arial" w:cs="Arial"/>
        </w:rPr>
        <w:t xml:space="preserve">are </w:t>
      </w:r>
      <w:r w:rsidR="00F85B62" w:rsidRPr="0089023E">
        <w:rPr>
          <w:rFonts w:ascii="Arial" w:hAnsi="Arial" w:cs="Arial"/>
        </w:rPr>
        <w:t>responsib</w:t>
      </w:r>
      <w:r w:rsidR="001A571F" w:rsidRPr="0089023E">
        <w:rPr>
          <w:rFonts w:ascii="Arial" w:hAnsi="Arial" w:cs="Arial"/>
        </w:rPr>
        <w:t xml:space="preserve">le for </w:t>
      </w:r>
      <w:r w:rsidR="00413754" w:rsidRPr="0089023E">
        <w:rPr>
          <w:rFonts w:ascii="Arial" w:hAnsi="Arial" w:cs="Arial"/>
        </w:rPr>
        <w:t>representing all societies within the U</w:t>
      </w:r>
      <w:r w:rsidR="001A571F" w:rsidRPr="0089023E">
        <w:rPr>
          <w:rFonts w:ascii="Arial" w:hAnsi="Arial" w:cs="Arial"/>
        </w:rPr>
        <w:t>nion of Kingston Students</w:t>
      </w:r>
      <w:r w:rsidR="008F7A6F" w:rsidRPr="0089023E">
        <w:rPr>
          <w:rFonts w:ascii="Arial" w:hAnsi="Arial" w:cs="Arial"/>
        </w:rPr>
        <w:t xml:space="preserve">. </w:t>
      </w:r>
      <w:r w:rsidR="00353056">
        <w:rPr>
          <w:rFonts w:ascii="Arial" w:hAnsi="Arial" w:cs="Arial"/>
        </w:rPr>
        <w:t>SWG collectively represent over 4</w:t>
      </w:r>
      <w:r w:rsidR="00413754" w:rsidRPr="0089023E">
        <w:rPr>
          <w:rFonts w:ascii="Arial" w:hAnsi="Arial" w:cs="Arial"/>
        </w:rPr>
        <w:t xml:space="preserve">000 society members and </w:t>
      </w:r>
      <w:r w:rsidR="00353056">
        <w:rPr>
          <w:rFonts w:ascii="Arial" w:hAnsi="Arial" w:cs="Arial"/>
        </w:rPr>
        <w:t xml:space="preserve">roughly </w:t>
      </w:r>
      <w:r w:rsidR="00413754" w:rsidRPr="0089023E">
        <w:rPr>
          <w:rFonts w:ascii="Arial" w:hAnsi="Arial" w:cs="Arial"/>
        </w:rPr>
        <w:t>500 committee members within 5 subgroups. Their role ensures that society wide decisions are made directly by society members</w:t>
      </w:r>
      <w:r w:rsidR="008C1F6C" w:rsidRPr="0089023E">
        <w:rPr>
          <w:rFonts w:ascii="Arial" w:hAnsi="Arial" w:cs="Arial"/>
        </w:rPr>
        <w:t xml:space="preserve"> and that societies are developing and improving year on year.</w:t>
      </w:r>
      <w:r w:rsidR="00413754" w:rsidRPr="0089023E">
        <w:rPr>
          <w:rFonts w:ascii="Arial" w:hAnsi="Arial" w:cs="Arial"/>
        </w:rPr>
        <w:t xml:space="preserve">  </w:t>
      </w:r>
      <w:r w:rsidR="00BD4FAC" w:rsidRPr="0089023E">
        <w:rPr>
          <w:rFonts w:ascii="Arial" w:hAnsi="Arial" w:cs="Arial"/>
        </w:rPr>
        <w:t>In the first SWG meeting, one of the 5 representatives will be elected as the chair of the group.</w:t>
      </w:r>
    </w:p>
    <w:p w:rsidR="008F7A6F" w:rsidRPr="0089023E" w:rsidRDefault="008F7A6F" w:rsidP="008E6A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In recognitio</w:t>
      </w:r>
      <w:r w:rsidR="00F85B62" w:rsidRPr="0089023E">
        <w:rPr>
          <w:rFonts w:ascii="Arial" w:hAnsi="Arial" w:cs="Arial"/>
          <w:sz w:val="22"/>
          <w:szCs w:val="22"/>
        </w:rPr>
        <w:t>n of the five subgroups of Societies</w:t>
      </w:r>
      <w:r w:rsidRPr="0089023E">
        <w:rPr>
          <w:rFonts w:ascii="Arial" w:hAnsi="Arial" w:cs="Arial"/>
          <w:sz w:val="22"/>
          <w:szCs w:val="22"/>
        </w:rPr>
        <w:t xml:space="preserve"> </w:t>
      </w:r>
      <w:r w:rsidR="00413754" w:rsidRPr="0089023E">
        <w:rPr>
          <w:rFonts w:ascii="Arial" w:hAnsi="Arial" w:cs="Arial"/>
          <w:sz w:val="22"/>
          <w:szCs w:val="22"/>
        </w:rPr>
        <w:t>the 5 positions are:</w:t>
      </w:r>
    </w:p>
    <w:p w:rsidR="008F7A6F" w:rsidRPr="0089023E" w:rsidRDefault="008F7A6F" w:rsidP="008E6A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85B62" w:rsidRPr="0089023E" w:rsidRDefault="00F85B62" w:rsidP="00F85B62">
      <w:pPr>
        <w:numPr>
          <w:ilvl w:val="1"/>
          <w:numId w:val="4"/>
        </w:num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>Faith group representative</w:t>
      </w:r>
    </w:p>
    <w:p w:rsidR="00F85B62" w:rsidRPr="0089023E" w:rsidRDefault="00F85B62" w:rsidP="00F85B62">
      <w:pPr>
        <w:numPr>
          <w:ilvl w:val="1"/>
          <w:numId w:val="4"/>
        </w:num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>Academic group representative</w:t>
      </w:r>
    </w:p>
    <w:p w:rsidR="00F85B62" w:rsidRPr="0089023E" w:rsidRDefault="00F85B62" w:rsidP="00F85B62">
      <w:pPr>
        <w:numPr>
          <w:ilvl w:val="1"/>
          <w:numId w:val="4"/>
        </w:num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>Liberation and campaigns group representative</w:t>
      </w:r>
    </w:p>
    <w:p w:rsidR="00F85B62" w:rsidRPr="0089023E" w:rsidRDefault="00F85B62" w:rsidP="00F85B62">
      <w:pPr>
        <w:numPr>
          <w:ilvl w:val="1"/>
          <w:numId w:val="4"/>
        </w:num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>Cultural group representative</w:t>
      </w:r>
    </w:p>
    <w:p w:rsidR="00F85B62" w:rsidRPr="0089023E" w:rsidRDefault="00F85B62" w:rsidP="00F85B62">
      <w:pPr>
        <w:numPr>
          <w:ilvl w:val="1"/>
          <w:numId w:val="4"/>
        </w:num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 xml:space="preserve">Arts and activities </w:t>
      </w:r>
      <w:r w:rsidR="00413754" w:rsidRPr="0089023E">
        <w:rPr>
          <w:rFonts w:ascii="Arial" w:hAnsi="Arial" w:cs="Arial"/>
        </w:rPr>
        <w:t>group representative</w:t>
      </w:r>
    </w:p>
    <w:p w:rsidR="00BD4FAC" w:rsidRPr="0089023E" w:rsidRDefault="00BD4FAC" w:rsidP="00413754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413754" w:rsidRPr="0089023E" w:rsidRDefault="00413754" w:rsidP="00413754">
      <w:pPr>
        <w:spacing w:before="120" w:after="120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89023E">
        <w:rPr>
          <w:rFonts w:ascii="Arial" w:hAnsi="Arial" w:cs="Arial"/>
          <w:b/>
          <w:color w:val="7030A0"/>
          <w:sz w:val="28"/>
          <w:szCs w:val="28"/>
        </w:rPr>
        <w:t>How do you get elected?</w:t>
      </w:r>
    </w:p>
    <w:p w:rsidR="00413754" w:rsidRPr="0089023E" w:rsidRDefault="00413754" w:rsidP="00413754">
      <w:p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>Any society committee memb</w:t>
      </w:r>
      <w:r w:rsidR="008C1F6C" w:rsidRPr="0089023E">
        <w:rPr>
          <w:rFonts w:ascii="Arial" w:hAnsi="Arial" w:cs="Arial"/>
        </w:rPr>
        <w:t>er can run in the elections with elections taking</w:t>
      </w:r>
      <w:r w:rsidRPr="0089023E">
        <w:rPr>
          <w:rFonts w:ascii="Arial" w:hAnsi="Arial" w:cs="Arial"/>
        </w:rPr>
        <w:t xml:space="preserve"> place in t</w:t>
      </w:r>
      <w:r w:rsidR="000440BC">
        <w:rPr>
          <w:rFonts w:ascii="Arial" w:hAnsi="Arial" w:cs="Arial"/>
        </w:rPr>
        <w:t>he Societies AGM in September.</w:t>
      </w:r>
    </w:p>
    <w:p w:rsidR="008C1F6C" w:rsidRPr="0089023E" w:rsidRDefault="008C1F6C" w:rsidP="00413754">
      <w:p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lastRenderedPageBreak/>
        <w:t xml:space="preserve">You will be asked to make a 2 minute speech on why you would like the role, what you would change for societies in that subgroup and your own society experiences. </w:t>
      </w:r>
    </w:p>
    <w:p w:rsidR="00EF00D3" w:rsidRPr="0089023E" w:rsidRDefault="008C1F6C" w:rsidP="00413754">
      <w:p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>AGM attendees will then cast their vote on paper slips and these will be counted to provide the result by majority.</w:t>
      </w:r>
    </w:p>
    <w:p w:rsidR="00EF00D3" w:rsidRPr="0089023E" w:rsidRDefault="00EF00D3" w:rsidP="00413754">
      <w:pPr>
        <w:spacing w:before="120" w:after="120"/>
        <w:jc w:val="both"/>
        <w:rPr>
          <w:rFonts w:ascii="Arial" w:hAnsi="Arial" w:cs="Arial"/>
        </w:rPr>
      </w:pPr>
    </w:p>
    <w:p w:rsidR="00EF00D3" w:rsidRPr="0089023E" w:rsidRDefault="00EF00D3" w:rsidP="00413754">
      <w:pPr>
        <w:spacing w:before="120" w:after="120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89023E">
        <w:rPr>
          <w:rFonts w:ascii="Arial" w:hAnsi="Arial" w:cs="Arial"/>
          <w:b/>
          <w:color w:val="7030A0"/>
          <w:sz w:val="28"/>
          <w:szCs w:val="28"/>
        </w:rPr>
        <w:t xml:space="preserve">What does the role entail? </w:t>
      </w:r>
    </w:p>
    <w:p w:rsidR="00EF00D3" w:rsidRPr="0089023E" w:rsidRDefault="00EF00D3" w:rsidP="00EF00D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9023E">
        <w:rPr>
          <w:rFonts w:ascii="Arial" w:hAnsi="Arial" w:cs="Arial"/>
          <w:b/>
          <w:bCs/>
          <w:sz w:val="22"/>
          <w:szCs w:val="22"/>
        </w:rPr>
        <w:t>Individual Responsibilities:</w:t>
      </w:r>
    </w:p>
    <w:p w:rsidR="00BD4FAC" w:rsidRPr="0089023E" w:rsidRDefault="00BD4FAC" w:rsidP="00EF00D3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Each representative will be able to voice the concerns of and promote the interests of their selected group.</w:t>
      </w:r>
    </w:p>
    <w:p w:rsidR="00454B74" w:rsidRPr="0089023E" w:rsidRDefault="00454B74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alongside the elected student officer for activities to make change, improve society life and lobby the university on things you would like to see done differently. </w:t>
      </w:r>
    </w:p>
    <w:p w:rsidR="00EF00D3" w:rsidRPr="0089023E" w:rsidRDefault="00EF00D3" w:rsidP="00454B74">
      <w:pPr>
        <w:pStyle w:val="Default"/>
        <w:spacing w:after="83"/>
        <w:ind w:left="45"/>
        <w:jc w:val="both"/>
        <w:rPr>
          <w:rFonts w:ascii="Arial" w:hAnsi="Arial" w:cs="Arial"/>
          <w:sz w:val="22"/>
          <w:szCs w:val="22"/>
        </w:rPr>
      </w:pPr>
    </w:p>
    <w:p w:rsidR="00EF00D3" w:rsidRPr="0089023E" w:rsidRDefault="00EF00D3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To encourage societies to get involved in the union initiatives throughout the year.</w:t>
      </w:r>
    </w:p>
    <w:p w:rsidR="00BD4FAC" w:rsidRPr="0089023E" w:rsidRDefault="00BD4FAC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 xml:space="preserve">Communication </w:t>
      </w:r>
      <w:r w:rsidR="00C439EF" w:rsidRPr="0089023E">
        <w:rPr>
          <w:rFonts w:ascii="Arial" w:hAnsi="Arial" w:cs="Arial"/>
          <w:sz w:val="22"/>
          <w:szCs w:val="22"/>
        </w:rPr>
        <w:t>is expected with</w:t>
      </w:r>
      <w:r w:rsidRPr="0089023E">
        <w:rPr>
          <w:rFonts w:ascii="Arial" w:hAnsi="Arial" w:cs="Arial"/>
          <w:sz w:val="22"/>
          <w:szCs w:val="22"/>
        </w:rPr>
        <w:t xml:space="preserve"> your subgroup on a regular basis. This is to include advertising their successes. This may done through fortnightly email updates, drop in sessions, newsletters, blogs, social media etc. </w:t>
      </w:r>
    </w:p>
    <w:p w:rsidR="00BD4FAC" w:rsidRPr="0089023E" w:rsidRDefault="00BD4FAC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 xml:space="preserve">You will be expected to attend </w:t>
      </w:r>
      <w:r w:rsidR="00454B74">
        <w:rPr>
          <w:rFonts w:ascii="Arial" w:hAnsi="Arial" w:cs="Arial"/>
          <w:sz w:val="22"/>
          <w:szCs w:val="22"/>
        </w:rPr>
        <w:t xml:space="preserve">some </w:t>
      </w:r>
      <w:r w:rsidRPr="0089023E">
        <w:rPr>
          <w:rFonts w:ascii="Arial" w:hAnsi="Arial" w:cs="Arial"/>
          <w:sz w:val="22"/>
          <w:szCs w:val="22"/>
        </w:rPr>
        <w:t xml:space="preserve">society events within your subgroup and maintain a good relationship with their committee members. </w:t>
      </w:r>
    </w:p>
    <w:p w:rsidR="00EF00D3" w:rsidRPr="0089023E" w:rsidRDefault="00EF00D3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 xml:space="preserve">To contribute to the various elements of Union activities </w:t>
      </w:r>
      <w:r w:rsidR="00BD4FAC" w:rsidRPr="0089023E">
        <w:rPr>
          <w:rFonts w:ascii="Arial" w:hAnsi="Arial" w:cs="Arial"/>
          <w:sz w:val="22"/>
          <w:szCs w:val="22"/>
        </w:rPr>
        <w:t>to help run</w:t>
      </w:r>
      <w:r w:rsidRPr="0089023E">
        <w:rPr>
          <w:rFonts w:ascii="Arial" w:hAnsi="Arial" w:cs="Arial"/>
          <w:sz w:val="22"/>
          <w:szCs w:val="22"/>
        </w:rPr>
        <w:t xml:space="preserve"> events such as Global Festival and Society Awards.</w:t>
      </w:r>
    </w:p>
    <w:p w:rsidR="00EF00D3" w:rsidRPr="0089023E" w:rsidRDefault="00EF00D3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 xml:space="preserve">To be responsible for the allocation of </w:t>
      </w:r>
      <w:r w:rsidR="00454B74">
        <w:rPr>
          <w:rFonts w:ascii="Arial" w:hAnsi="Arial" w:cs="Arial"/>
          <w:sz w:val="22"/>
          <w:szCs w:val="22"/>
        </w:rPr>
        <w:t xml:space="preserve">society funding applications in monthly meetings. </w:t>
      </w:r>
      <w:r w:rsidR="00BD4FAC" w:rsidRPr="0089023E">
        <w:rPr>
          <w:rFonts w:ascii="Arial" w:hAnsi="Arial" w:cs="Arial"/>
          <w:sz w:val="22"/>
          <w:szCs w:val="22"/>
        </w:rPr>
        <w:t xml:space="preserve"> </w:t>
      </w:r>
    </w:p>
    <w:p w:rsidR="00EF00D3" w:rsidRPr="0089023E" w:rsidRDefault="00EF00D3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To wo</w:t>
      </w:r>
      <w:r w:rsidR="00454B74">
        <w:rPr>
          <w:rFonts w:ascii="Arial" w:hAnsi="Arial" w:cs="Arial"/>
          <w:sz w:val="22"/>
          <w:szCs w:val="22"/>
        </w:rPr>
        <w:t>rk with all members of the union</w:t>
      </w:r>
      <w:r w:rsidRPr="0089023E">
        <w:rPr>
          <w:rFonts w:ascii="Arial" w:hAnsi="Arial" w:cs="Arial"/>
          <w:sz w:val="22"/>
          <w:szCs w:val="22"/>
        </w:rPr>
        <w:t xml:space="preserve"> to increase awareness of societies and their</w:t>
      </w:r>
      <w:r w:rsidR="00BD4FAC" w:rsidRPr="0089023E">
        <w:rPr>
          <w:rFonts w:ascii="Arial" w:hAnsi="Arial" w:cs="Arial"/>
          <w:sz w:val="22"/>
          <w:szCs w:val="22"/>
        </w:rPr>
        <w:t xml:space="preserve"> activities around campus and to university staff.</w:t>
      </w:r>
    </w:p>
    <w:p w:rsidR="00EF00D3" w:rsidRPr="0089023E" w:rsidRDefault="00C439EF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You will be expected</w:t>
      </w:r>
      <w:r w:rsidR="00EF00D3" w:rsidRPr="0089023E">
        <w:rPr>
          <w:rFonts w:ascii="Arial" w:hAnsi="Arial" w:cs="Arial"/>
          <w:sz w:val="22"/>
          <w:szCs w:val="22"/>
        </w:rPr>
        <w:t xml:space="preserve"> to</w:t>
      </w:r>
      <w:r w:rsidR="00454B74">
        <w:rPr>
          <w:rFonts w:ascii="Arial" w:hAnsi="Arial" w:cs="Arial"/>
          <w:sz w:val="22"/>
          <w:szCs w:val="22"/>
        </w:rPr>
        <w:t xml:space="preserve"> work with the rest of SWG</w:t>
      </w:r>
      <w:r w:rsidR="00EF00D3" w:rsidRPr="0089023E">
        <w:rPr>
          <w:rFonts w:ascii="Arial" w:hAnsi="Arial" w:cs="Arial"/>
          <w:sz w:val="22"/>
          <w:szCs w:val="22"/>
        </w:rPr>
        <w:t xml:space="preserve"> to ensure that it is constantly working towards improving the reputation and performance of Kingston University Union society community.</w:t>
      </w:r>
    </w:p>
    <w:p w:rsidR="00EF00D3" w:rsidRPr="0089023E" w:rsidRDefault="00EF00D3" w:rsidP="00EF00D3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To represent the interests of Kingston University Union society community.</w:t>
      </w:r>
    </w:p>
    <w:p w:rsidR="00BD4FAC" w:rsidRPr="0089023E" w:rsidRDefault="00EF00D3" w:rsidP="00BD4FAC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 xml:space="preserve">To promote society excellence within society groups at Kingston: </w:t>
      </w:r>
    </w:p>
    <w:p w:rsidR="00BD4FAC" w:rsidRPr="0089023E" w:rsidRDefault="00EF00D3" w:rsidP="00BD4FAC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To bring up instances of committee and member society excellence to the rest of SWG</w:t>
      </w:r>
    </w:p>
    <w:p w:rsidR="00C439EF" w:rsidRPr="0089023E" w:rsidRDefault="00C439EF" w:rsidP="00BD4FAC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</w:p>
    <w:p w:rsidR="00C439EF" w:rsidRPr="0089023E" w:rsidRDefault="00C439EF" w:rsidP="00C439E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9023E">
        <w:rPr>
          <w:rFonts w:ascii="Arial" w:hAnsi="Arial" w:cs="Arial"/>
          <w:b/>
          <w:bCs/>
          <w:sz w:val="22"/>
          <w:szCs w:val="22"/>
        </w:rPr>
        <w:t>Responsibilities exclusive to SWG Chair role:</w:t>
      </w:r>
    </w:p>
    <w:p w:rsidR="00C439EF" w:rsidRPr="0089023E" w:rsidRDefault="00C439EF" w:rsidP="00C439E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439EF" w:rsidRPr="0089023E" w:rsidRDefault="00C439EF" w:rsidP="00C439EF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Chair the SWG meetings on a monthly basis</w:t>
      </w:r>
    </w:p>
    <w:p w:rsidR="00C439EF" w:rsidRPr="0089023E" w:rsidRDefault="00C439EF" w:rsidP="00C439EF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Act as a support mechanism to other SWG representatives throughout the SWG meetings</w:t>
      </w:r>
    </w:p>
    <w:p w:rsidR="00C439EF" w:rsidRPr="0089023E" w:rsidRDefault="00C439EF" w:rsidP="00C439EF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Is a member of and has voting right of the Society Awards Committee</w:t>
      </w:r>
    </w:p>
    <w:p w:rsidR="00C439EF" w:rsidRDefault="00C439EF" w:rsidP="00C439EF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>Attends Union Exec Meetings as the Societies representative.</w:t>
      </w:r>
    </w:p>
    <w:p w:rsidR="00454B74" w:rsidRPr="0089023E" w:rsidRDefault="00454B74" w:rsidP="00C439EF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instance of a tie vote, the chair will have the casting vote. </w:t>
      </w:r>
    </w:p>
    <w:p w:rsidR="00C439EF" w:rsidRPr="0089023E" w:rsidRDefault="00C439EF" w:rsidP="00C439EF">
      <w:pPr>
        <w:pStyle w:val="Default"/>
        <w:numPr>
          <w:ilvl w:val="0"/>
          <w:numId w:val="3"/>
        </w:numPr>
        <w:spacing w:after="83"/>
        <w:jc w:val="both"/>
        <w:rPr>
          <w:rFonts w:ascii="Arial" w:hAnsi="Arial" w:cs="Arial"/>
          <w:sz w:val="22"/>
          <w:szCs w:val="22"/>
        </w:rPr>
      </w:pPr>
      <w:r w:rsidRPr="0089023E">
        <w:rPr>
          <w:rFonts w:ascii="Arial" w:hAnsi="Arial" w:cs="Arial"/>
          <w:sz w:val="22"/>
          <w:szCs w:val="22"/>
        </w:rPr>
        <w:t xml:space="preserve">Ensuring that all decisions made by SWG are communicated to the trustee board to be ratified in full. </w:t>
      </w:r>
    </w:p>
    <w:p w:rsidR="00C439EF" w:rsidRPr="0089023E" w:rsidRDefault="00C439EF" w:rsidP="00C439EF">
      <w:pPr>
        <w:spacing w:before="120" w:after="120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C439EF" w:rsidRPr="0089023E" w:rsidRDefault="00C439EF" w:rsidP="00C439EF">
      <w:pPr>
        <w:spacing w:before="120" w:after="120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89023E">
        <w:rPr>
          <w:rFonts w:ascii="Arial" w:hAnsi="Arial" w:cs="Arial"/>
          <w:b/>
          <w:color w:val="7030A0"/>
          <w:sz w:val="28"/>
          <w:szCs w:val="28"/>
        </w:rPr>
        <w:t xml:space="preserve">Training &amp; Support </w:t>
      </w:r>
    </w:p>
    <w:p w:rsidR="00454B74" w:rsidRDefault="00C439EF" w:rsidP="00413754">
      <w:pPr>
        <w:spacing w:before="120" w:after="120"/>
        <w:jc w:val="both"/>
        <w:rPr>
          <w:rFonts w:ascii="Arial" w:hAnsi="Arial" w:cs="Arial"/>
        </w:rPr>
      </w:pPr>
      <w:r w:rsidRPr="0089023E">
        <w:rPr>
          <w:rFonts w:ascii="Arial" w:hAnsi="Arial" w:cs="Arial"/>
        </w:rPr>
        <w:t xml:space="preserve">Depending </w:t>
      </w:r>
      <w:r w:rsidR="004A29F8" w:rsidRPr="0089023E">
        <w:rPr>
          <w:rFonts w:ascii="Arial" w:hAnsi="Arial" w:cs="Arial"/>
        </w:rPr>
        <w:t>on your subgroup</w:t>
      </w:r>
      <w:r w:rsidRPr="0089023E">
        <w:rPr>
          <w:rFonts w:ascii="Arial" w:hAnsi="Arial" w:cs="Arial"/>
        </w:rPr>
        <w:t>, you may have other responsibilities such as</w:t>
      </w:r>
      <w:r w:rsidR="004A29F8" w:rsidRPr="0089023E">
        <w:rPr>
          <w:rFonts w:ascii="Arial" w:hAnsi="Arial" w:cs="Arial"/>
        </w:rPr>
        <w:t xml:space="preserve"> the</w:t>
      </w:r>
      <w:r w:rsidRPr="0089023E">
        <w:rPr>
          <w:rFonts w:ascii="Arial" w:hAnsi="Arial" w:cs="Arial"/>
        </w:rPr>
        <w:t xml:space="preserve"> Faith representative will be expected to attend </w:t>
      </w:r>
      <w:r w:rsidR="004A29F8" w:rsidRPr="0089023E">
        <w:rPr>
          <w:rFonts w:ascii="Arial" w:hAnsi="Arial" w:cs="Arial"/>
        </w:rPr>
        <w:t>monthly faith network meetings and develop a good working rela</w:t>
      </w:r>
      <w:r w:rsidR="00454B74">
        <w:rPr>
          <w:rFonts w:ascii="Arial" w:hAnsi="Arial" w:cs="Arial"/>
        </w:rPr>
        <w:t xml:space="preserve">tionship with the faith </w:t>
      </w:r>
      <w:r w:rsidR="00454B74">
        <w:rPr>
          <w:rFonts w:ascii="Arial" w:hAnsi="Arial" w:cs="Arial"/>
        </w:rPr>
        <w:lastRenderedPageBreak/>
        <w:t>advisor</w:t>
      </w:r>
      <w:r w:rsidR="004A29F8" w:rsidRPr="0089023E">
        <w:rPr>
          <w:rFonts w:ascii="Arial" w:hAnsi="Arial" w:cs="Arial"/>
        </w:rPr>
        <w:t xml:space="preserve">. These additional duties will be explained at the start of the SWG </w:t>
      </w:r>
      <w:r w:rsidR="00454B74">
        <w:rPr>
          <w:rFonts w:ascii="Arial" w:hAnsi="Arial" w:cs="Arial"/>
        </w:rPr>
        <w:t xml:space="preserve">term through training. </w:t>
      </w:r>
      <w:r w:rsidR="004A29F8" w:rsidRPr="0089023E">
        <w:rPr>
          <w:rFonts w:ascii="Arial" w:hAnsi="Arial" w:cs="Arial"/>
        </w:rPr>
        <w:t>Training will include how to write a motion/paper for the Union AGM, how to allocate funding, how to ad</w:t>
      </w:r>
      <w:r w:rsidR="00454B74">
        <w:rPr>
          <w:rFonts w:ascii="Arial" w:hAnsi="Arial" w:cs="Arial"/>
        </w:rPr>
        <w:t>vertise and market societies, key event briefs etc</w:t>
      </w:r>
      <w:r w:rsidR="004A29F8" w:rsidRPr="0089023E">
        <w:rPr>
          <w:rFonts w:ascii="Arial" w:hAnsi="Arial" w:cs="Arial"/>
        </w:rPr>
        <w:t>. Once training has taken place y</w:t>
      </w:r>
      <w:r w:rsidR="00B72C00" w:rsidRPr="0089023E">
        <w:rPr>
          <w:rFonts w:ascii="Arial" w:hAnsi="Arial" w:cs="Arial"/>
        </w:rPr>
        <w:t>ou will receive support from</w:t>
      </w:r>
      <w:r w:rsidR="004A29F8" w:rsidRPr="0089023E">
        <w:rPr>
          <w:rFonts w:ascii="Arial" w:hAnsi="Arial" w:cs="Arial"/>
        </w:rPr>
        <w:t xml:space="preserve"> the </w:t>
      </w:r>
      <w:proofErr w:type="gramStart"/>
      <w:r w:rsidR="004A29F8" w:rsidRPr="0089023E">
        <w:rPr>
          <w:rFonts w:ascii="Arial" w:hAnsi="Arial" w:cs="Arial"/>
        </w:rPr>
        <w:t>societies</w:t>
      </w:r>
      <w:proofErr w:type="gramEnd"/>
      <w:r w:rsidR="004A29F8" w:rsidRPr="0089023E">
        <w:rPr>
          <w:rFonts w:ascii="Arial" w:hAnsi="Arial" w:cs="Arial"/>
        </w:rPr>
        <w:t xml:space="preserve"> coordinator</w:t>
      </w:r>
      <w:r w:rsidR="000440BC">
        <w:rPr>
          <w:rFonts w:ascii="Arial" w:hAnsi="Arial" w:cs="Arial"/>
        </w:rPr>
        <w:t>, Ellen</w:t>
      </w:r>
      <w:r w:rsidR="0050076A" w:rsidRPr="0089023E">
        <w:rPr>
          <w:rFonts w:ascii="Arial" w:hAnsi="Arial" w:cs="Arial"/>
        </w:rPr>
        <w:t>,</w:t>
      </w:r>
      <w:r w:rsidR="000440BC">
        <w:rPr>
          <w:rFonts w:ascii="Arial" w:hAnsi="Arial" w:cs="Arial"/>
        </w:rPr>
        <w:t xml:space="preserve"> </w:t>
      </w:r>
      <w:r w:rsidR="004A29F8" w:rsidRPr="0089023E">
        <w:rPr>
          <w:rFonts w:ascii="Arial" w:hAnsi="Arial" w:cs="Arial"/>
        </w:rPr>
        <w:t xml:space="preserve">and the </w:t>
      </w:r>
      <w:r w:rsidR="00B72C00" w:rsidRPr="0089023E">
        <w:rPr>
          <w:rFonts w:ascii="Arial" w:hAnsi="Arial" w:cs="Arial"/>
        </w:rPr>
        <w:t>elected lead on student activities</w:t>
      </w:r>
      <w:r w:rsidR="000440BC">
        <w:rPr>
          <w:rFonts w:ascii="Arial" w:hAnsi="Arial" w:cs="Arial"/>
        </w:rPr>
        <w:t>, Elliot.</w:t>
      </w:r>
    </w:p>
    <w:p w:rsidR="00413754" w:rsidRPr="00454B74" w:rsidRDefault="000440BC" w:rsidP="00454B74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Elliot</w:t>
      </w:r>
      <w:r w:rsidR="00454B74" w:rsidRPr="00454B7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will update SWG at the beginning of each monthly meeting with what he has been working on and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Ellen</w:t>
      </w:r>
      <w:r w:rsidR="00454B74" w:rsidRPr="00454B7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will act in an advisory/support role in all meetings. </w:t>
      </w:r>
    </w:p>
    <w:p w:rsidR="004C4572" w:rsidRDefault="004C4572" w:rsidP="002611FC">
      <w:pPr>
        <w:pStyle w:val="Default"/>
        <w:spacing w:after="8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0BA0" w:rsidRPr="0089023E" w:rsidRDefault="00530BA0" w:rsidP="00530BA0">
      <w:pPr>
        <w:spacing w:before="120" w:after="120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89023E">
        <w:rPr>
          <w:rFonts w:ascii="Arial" w:hAnsi="Arial" w:cs="Arial"/>
          <w:b/>
          <w:color w:val="7030A0"/>
          <w:sz w:val="28"/>
          <w:szCs w:val="28"/>
        </w:rPr>
        <w:t xml:space="preserve">Training &amp; Support </w:t>
      </w:r>
    </w:p>
    <w:p w:rsidR="004C4572" w:rsidRPr="008C1F6C" w:rsidRDefault="00530BA0" w:rsidP="002611FC">
      <w:pPr>
        <w:pStyle w:val="Default"/>
        <w:spacing w:after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 nomination form and email back to </w:t>
      </w:r>
      <w:hyperlink r:id="rId8" w:history="1">
        <w:r w:rsidR="002114A4">
          <w:rPr>
            <w:rStyle w:val="Hyperlink"/>
            <w:rFonts w:ascii="Arial" w:hAnsi="Arial" w:cs="Arial"/>
            <w:sz w:val="22"/>
            <w:szCs w:val="22"/>
          </w:rPr>
          <w:t>societies@kingston.ac.uk</w:t>
        </w:r>
      </w:hyperlink>
      <w:r w:rsidR="002114A4">
        <w:rPr>
          <w:rFonts w:ascii="Arial" w:hAnsi="Arial" w:cs="Arial"/>
          <w:sz w:val="22"/>
          <w:szCs w:val="22"/>
        </w:rPr>
        <w:t xml:space="preserve"> b</w:t>
      </w:r>
      <w:r w:rsidR="000440BC">
        <w:rPr>
          <w:rFonts w:ascii="Arial" w:hAnsi="Arial" w:cs="Arial"/>
          <w:sz w:val="22"/>
          <w:szCs w:val="22"/>
        </w:rPr>
        <w:t>efore the Societies AGM, where the election will take place.</w:t>
      </w:r>
      <w:r w:rsidR="002114A4">
        <w:rPr>
          <w:rFonts w:ascii="Arial" w:hAnsi="Arial" w:cs="Arial"/>
          <w:sz w:val="22"/>
          <w:szCs w:val="22"/>
        </w:rPr>
        <w:t xml:space="preserve"> Please ensure you are available to attend as it is proven that candidates that read their speech in person are more likely to be elected.  </w:t>
      </w:r>
    </w:p>
    <w:sectPr w:rsidR="004C4572" w:rsidRPr="008C1F6C" w:rsidSect="00BD4FAC">
      <w:headerReference w:type="default" r:id="rId9"/>
      <w:pgSz w:w="11906" w:h="17338"/>
      <w:pgMar w:top="1134" w:right="454" w:bottom="1134" w:left="45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27" w:rsidRDefault="00324027" w:rsidP="008E6AC4">
      <w:pPr>
        <w:spacing w:after="0" w:line="240" w:lineRule="auto"/>
      </w:pPr>
      <w:r>
        <w:separator/>
      </w:r>
    </w:p>
  </w:endnote>
  <w:endnote w:type="continuationSeparator" w:id="0">
    <w:p w:rsidR="00324027" w:rsidRDefault="00324027" w:rsidP="008E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27" w:rsidRDefault="00324027" w:rsidP="008E6AC4">
      <w:pPr>
        <w:spacing w:after="0" w:line="240" w:lineRule="auto"/>
      </w:pPr>
      <w:r>
        <w:separator/>
      </w:r>
    </w:p>
  </w:footnote>
  <w:footnote w:type="continuationSeparator" w:id="0">
    <w:p w:rsidR="00324027" w:rsidRDefault="00324027" w:rsidP="008E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AF" w:rsidRDefault="001A529B" w:rsidP="001A529B">
    <w:pPr>
      <w:pStyle w:val="Header"/>
      <w:tabs>
        <w:tab w:val="clear" w:pos="4513"/>
        <w:tab w:val="clear" w:pos="9026"/>
        <w:tab w:val="left" w:pos="7110"/>
      </w:tabs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2238375" cy="958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onKingstonStudents-Land-RGB-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944" cy="97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AC4" w:rsidRDefault="008E6AC4" w:rsidP="008E6AC4">
    <w:pPr>
      <w:pStyle w:val="Header"/>
    </w:pPr>
  </w:p>
  <w:p w:rsidR="001A571F" w:rsidRDefault="001A571F" w:rsidP="008E6AC4">
    <w:pPr>
      <w:pStyle w:val="Header"/>
    </w:pPr>
  </w:p>
  <w:p w:rsidR="00FC0544" w:rsidRDefault="00FC0544" w:rsidP="008E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081"/>
    <w:multiLevelType w:val="hybridMultilevel"/>
    <w:tmpl w:val="9F70F7A6"/>
    <w:lvl w:ilvl="0" w:tplc="CCC678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A5B"/>
    <w:multiLevelType w:val="hybridMultilevel"/>
    <w:tmpl w:val="92F2B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9C9"/>
    <w:multiLevelType w:val="hybridMultilevel"/>
    <w:tmpl w:val="C0F032C6"/>
    <w:lvl w:ilvl="0" w:tplc="90DEFAB0">
      <w:start w:val="1"/>
      <w:numFmt w:val="bullet"/>
      <w:lvlText w:val="-"/>
      <w:lvlJc w:val="left"/>
      <w:pPr>
        <w:ind w:left="405" w:hanging="360"/>
      </w:pPr>
      <w:rPr>
        <w:rFonts w:ascii="Century Gothic" w:eastAsia="Calibri" w:hAnsi="Century Gothic" w:cs="Century Gothic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B16BBE"/>
    <w:multiLevelType w:val="hybridMultilevel"/>
    <w:tmpl w:val="04B60C90"/>
    <w:lvl w:ilvl="0" w:tplc="343EA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8582780">
      <w:start w:val="1"/>
      <w:numFmt w:val="lowerRoman"/>
      <w:lvlText w:val="%2)"/>
      <w:lvlJc w:val="left"/>
      <w:pPr>
        <w:ind w:left="786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514FA2"/>
    <w:multiLevelType w:val="hybridMultilevel"/>
    <w:tmpl w:val="7C8A45F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F"/>
    <w:rsid w:val="00004938"/>
    <w:rsid w:val="00011E88"/>
    <w:rsid w:val="000364B8"/>
    <w:rsid w:val="000440BC"/>
    <w:rsid w:val="000623E7"/>
    <w:rsid w:val="00124CD9"/>
    <w:rsid w:val="001314C4"/>
    <w:rsid w:val="00136720"/>
    <w:rsid w:val="001A529B"/>
    <w:rsid w:val="001A571F"/>
    <w:rsid w:val="001D207A"/>
    <w:rsid w:val="002114A4"/>
    <w:rsid w:val="002611FC"/>
    <w:rsid w:val="002B2A41"/>
    <w:rsid w:val="002E1468"/>
    <w:rsid w:val="00311D1F"/>
    <w:rsid w:val="00324027"/>
    <w:rsid w:val="00351EF9"/>
    <w:rsid w:val="00353056"/>
    <w:rsid w:val="003A0842"/>
    <w:rsid w:val="003B263E"/>
    <w:rsid w:val="003F0FC3"/>
    <w:rsid w:val="00413754"/>
    <w:rsid w:val="00454B74"/>
    <w:rsid w:val="004A29F8"/>
    <w:rsid w:val="004C4572"/>
    <w:rsid w:val="004C6C30"/>
    <w:rsid w:val="004D319C"/>
    <w:rsid w:val="0050076A"/>
    <w:rsid w:val="00530BA0"/>
    <w:rsid w:val="0054260C"/>
    <w:rsid w:val="00550372"/>
    <w:rsid w:val="00551DAF"/>
    <w:rsid w:val="00592705"/>
    <w:rsid w:val="00597554"/>
    <w:rsid w:val="00655205"/>
    <w:rsid w:val="00706CD6"/>
    <w:rsid w:val="007353E4"/>
    <w:rsid w:val="0074612C"/>
    <w:rsid w:val="007527DA"/>
    <w:rsid w:val="007575AF"/>
    <w:rsid w:val="007B0D5A"/>
    <w:rsid w:val="007B3717"/>
    <w:rsid w:val="007E3248"/>
    <w:rsid w:val="0080793C"/>
    <w:rsid w:val="0081329B"/>
    <w:rsid w:val="00871956"/>
    <w:rsid w:val="0089023E"/>
    <w:rsid w:val="008C1F6C"/>
    <w:rsid w:val="008E6AC4"/>
    <w:rsid w:val="008F7A6F"/>
    <w:rsid w:val="009373FB"/>
    <w:rsid w:val="00954C46"/>
    <w:rsid w:val="0097331F"/>
    <w:rsid w:val="00983D35"/>
    <w:rsid w:val="009A1C60"/>
    <w:rsid w:val="009B19D6"/>
    <w:rsid w:val="009D6CB3"/>
    <w:rsid w:val="009E2E05"/>
    <w:rsid w:val="00A0283D"/>
    <w:rsid w:val="00A27C25"/>
    <w:rsid w:val="00A54D9F"/>
    <w:rsid w:val="00A6588C"/>
    <w:rsid w:val="00A658D2"/>
    <w:rsid w:val="00A72F2B"/>
    <w:rsid w:val="00AE7A6A"/>
    <w:rsid w:val="00AF0F2D"/>
    <w:rsid w:val="00B13087"/>
    <w:rsid w:val="00B474CA"/>
    <w:rsid w:val="00B50204"/>
    <w:rsid w:val="00B713C5"/>
    <w:rsid w:val="00B72C00"/>
    <w:rsid w:val="00BA5B86"/>
    <w:rsid w:val="00BD4FAC"/>
    <w:rsid w:val="00C2006D"/>
    <w:rsid w:val="00C27D53"/>
    <w:rsid w:val="00C34FD0"/>
    <w:rsid w:val="00C439EF"/>
    <w:rsid w:val="00CB4F3C"/>
    <w:rsid w:val="00CF3D1D"/>
    <w:rsid w:val="00D26010"/>
    <w:rsid w:val="00D53C2A"/>
    <w:rsid w:val="00D96212"/>
    <w:rsid w:val="00DF6B29"/>
    <w:rsid w:val="00E53307"/>
    <w:rsid w:val="00E537F2"/>
    <w:rsid w:val="00E710D2"/>
    <w:rsid w:val="00E71930"/>
    <w:rsid w:val="00EE2934"/>
    <w:rsid w:val="00EF00D3"/>
    <w:rsid w:val="00EF1265"/>
    <w:rsid w:val="00F85B62"/>
    <w:rsid w:val="00F8734E"/>
    <w:rsid w:val="00FC0544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456B9"/>
  <w15:docId w15:val="{D3B9F0C4-61BC-4A3F-B507-C03C11D5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A6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C4"/>
  </w:style>
  <w:style w:type="paragraph" w:styleId="Footer">
    <w:name w:val="footer"/>
    <w:basedOn w:val="Normal"/>
    <w:link w:val="FooterChar"/>
    <w:uiPriority w:val="99"/>
    <w:unhideWhenUsed/>
    <w:rsid w:val="008E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C4"/>
  </w:style>
  <w:style w:type="paragraph" w:styleId="BalloonText">
    <w:name w:val="Balloon Text"/>
    <w:basedOn w:val="Normal"/>
    <w:link w:val="BalloonTextChar"/>
    <w:uiPriority w:val="99"/>
    <w:semiHidden/>
    <w:unhideWhenUsed/>
    <w:rsid w:val="008E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9EF"/>
    <w:pPr>
      <w:ind w:left="720"/>
      <w:contextualSpacing/>
    </w:pPr>
  </w:style>
  <w:style w:type="paragraph" w:styleId="NoSpacing">
    <w:name w:val="No Spacing"/>
    <w:uiPriority w:val="1"/>
    <w:qFormat/>
    <w:rsid w:val="00454B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hudson@kings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F3F6-F564-4593-BE45-F1AA3755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KX44382</dc:creator>
  <cp:lastModifiedBy>Baldwin, Ellen</cp:lastModifiedBy>
  <cp:revision>2</cp:revision>
  <cp:lastPrinted>2016-08-03T14:27:00Z</cp:lastPrinted>
  <dcterms:created xsi:type="dcterms:W3CDTF">2018-08-08T14:31:00Z</dcterms:created>
  <dcterms:modified xsi:type="dcterms:W3CDTF">2018-08-08T14:31:00Z</dcterms:modified>
</cp:coreProperties>
</file>